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0D" w:rsidRPr="00146959" w:rsidRDefault="005E440D" w:rsidP="005E440D">
      <w:pPr>
        <w:ind w:left="-180"/>
        <w:jc w:val="center"/>
        <w:rPr>
          <w:b/>
        </w:rPr>
      </w:pPr>
      <w:r w:rsidRPr="00146959">
        <w:rPr>
          <w:b/>
        </w:rPr>
        <w:t>THE BRAZILIAN CHAMBER OF COMMERCE IN GREAT BRITAIN</w:t>
      </w:r>
    </w:p>
    <w:p w:rsidR="005E440D" w:rsidRPr="00146959" w:rsidRDefault="005E440D" w:rsidP="005E440D">
      <w:pPr>
        <w:ind w:left="-180"/>
        <w:jc w:val="center"/>
        <w:rPr>
          <w:b/>
        </w:rPr>
      </w:pPr>
    </w:p>
    <w:p w:rsidR="005E440D" w:rsidRDefault="005E440D" w:rsidP="005E440D">
      <w:pPr>
        <w:ind w:left="-180"/>
        <w:jc w:val="center"/>
      </w:pPr>
      <w:r w:rsidRPr="00146959">
        <w:rPr>
          <w:b/>
        </w:rPr>
        <w:t>PROXY FORM</w:t>
      </w:r>
    </w:p>
    <w:p w:rsidR="005E440D" w:rsidRDefault="005E440D" w:rsidP="005E440D">
      <w:pPr>
        <w:ind w:left="-180"/>
        <w:jc w:val="center"/>
      </w:pPr>
    </w:p>
    <w:p w:rsidR="005E440D" w:rsidRDefault="005E440D" w:rsidP="005E440D">
      <w:pPr>
        <w:ind w:left="-180"/>
        <w:jc w:val="center"/>
      </w:pPr>
    </w:p>
    <w:p w:rsidR="005E440D" w:rsidRDefault="005E440D" w:rsidP="005E440D">
      <w:pPr>
        <w:ind w:left="-180"/>
        <w:jc w:val="center"/>
      </w:pPr>
    </w:p>
    <w:p w:rsidR="005E440D" w:rsidRPr="00051C08" w:rsidRDefault="005E440D" w:rsidP="005E440D">
      <w:pPr>
        <w:ind w:left="-180"/>
        <w:jc w:val="right"/>
      </w:pPr>
      <w:r>
        <w:t>Date</w:t>
      </w:r>
      <w:r>
        <w:tab/>
      </w:r>
      <w:r>
        <w:tab/>
      </w:r>
      <w:r>
        <w:tab/>
      </w:r>
      <w:r w:rsidRPr="00051C08">
        <w:t>20</w:t>
      </w:r>
      <w:r>
        <w:t>20</w:t>
      </w:r>
    </w:p>
    <w:p w:rsidR="005E440D" w:rsidRPr="00051C08" w:rsidRDefault="005E440D" w:rsidP="005E440D">
      <w:pPr>
        <w:ind w:left="-180"/>
        <w:jc w:val="right"/>
      </w:pPr>
    </w:p>
    <w:p w:rsidR="005E440D" w:rsidRPr="00051C08" w:rsidRDefault="005E440D" w:rsidP="005E440D">
      <w:pPr>
        <w:ind w:left="-180"/>
        <w:jc w:val="right"/>
      </w:pPr>
    </w:p>
    <w:p w:rsidR="005E440D" w:rsidRPr="00051C08" w:rsidRDefault="005E440D" w:rsidP="005E440D">
      <w:pPr>
        <w:ind w:left="-180"/>
        <w:jc w:val="center"/>
      </w:pPr>
    </w:p>
    <w:p w:rsidR="005E440D" w:rsidRPr="00051C08" w:rsidRDefault="005E440D" w:rsidP="005E440D">
      <w:pPr>
        <w:ind w:left="-180"/>
        <w:jc w:val="center"/>
      </w:pPr>
    </w:p>
    <w:p w:rsidR="005E440D" w:rsidRPr="00051C08" w:rsidRDefault="005E440D" w:rsidP="005E440D">
      <w:pPr>
        <w:ind w:left="-180"/>
        <w:jc w:val="left"/>
      </w:pPr>
      <w:r w:rsidRPr="00051C08">
        <w:t>I,</w:t>
      </w:r>
      <w:r w:rsidRPr="00051C08">
        <w:tab/>
      </w:r>
    </w:p>
    <w:p w:rsidR="005E440D" w:rsidRPr="00051C08" w:rsidRDefault="005E440D" w:rsidP="005E440D">
      <w:pPr>
        <w:ind w:left="-180"/>
        <w:jc w:val="left"/>
      </w:pPr>
    </w:p>
    <w:p w:rsidR="005E440D" w:rsidRPr="00051C08" w:rsidRDefault="005E440D" w:rsidP="005E440D">
      <w:pPr>
        <w:ind w:left="-180"/>
        <w:jc w:val="left"/>
      </w:pPr>
      <w:proofErr w:type="gramStart"/>
      <w:r w:rsidRPr="00051C08">
        <w:t>of</w:t>
      </w:r>
      <w:proofErr w:type="gramEnd"/>
      <w:r w:rsidRPr="00051C08">
        <w:t>,</w:t>
      </w:r>
    </w:p>
    <w:p w:rsidR="005E440D" w:rsidRPr="00051C08" w:rsidRDefault="005E440D" w:rsidP="005E440D">
      <w:pPr>
        <w:ind w:left="-180"/>
        <w:jc w:val="left"/>
      </w:pPr>
    </w:p>
    <w:p w:rsidR="005E440D" w:rsidRPr="00051C08" w:rsidRDefault="005E440D" w:rsidP="005E440D">
      <w:pPr>
        <w:spacing w:before="240" w:after="240" w:line="360" w:lineRule="auto"/>
        <w:ind w:left="-180"/>
        <w:jc w:val="left"/>
      </w:pPr>
      <w:r w:rsidRPr="00051C08">
        <w:t xml:space="preserve">Being a member of THE BRAZILIAN CHAMBER OF COMMERCE IN GREAT BRITAIN, hereby appoint </w:t>
      </w:r>
      <w:r w:rsidRPr="00051C08">
        <w:tab/>
      </w:r>
      <w:r w:rsidRPr="00051C08">
        <w:tab/>
      </w:r>
      <w:r w:rsidRPr="00051C08">
        <w:tab/>
      </w:r>
      <w:r w:rsidRPr="00051C08">
        <w:tab/>
      </w:r>
      <w:r w:rsidRPr="00051C08">
        <w:tab/>
      </w:r>
      <w:r w:rsidRPr="00051C08">
        <w:tab/>
      </w:r>
      <w:r w:rsidRPr="00051C08">
        <w:tab/>
      </w:r>
      <w:r w:rsidRPr="00051C08">
        <w:tab/>
        <w:t xml:space="preserve">of </w:t>
      </w:r>
      <w:r w:rsidRPr="00051C08">
        <w:tab/>
      </w:r>
      <w:r w:rsidRPr="00051C08">
        <w:tab/>
      </w:r>
      <w:r w:rsidRPr="00051C08">
        <w:tab/>
      </w:r>
      <w:r w:rsidRPr="00051C08">
        <w:tab/>
      </w:r>
      <w:r w:rsidRPr="00051C08">
        <w:tab/>
      </w:r>
      <w:r w:rsidRPr="00051C08">
        <w:tab/>
      </w:r>
      <w:r w:rsidRPr="00051C08">
        <w:tab/>
      </w:r>
      <w:r w:rsidRPr="00051C08">
        <w:tab/>
      </w:r>
      <w:r w:rsidRPr="00051C08">
        <w:tab/>
      </w:r>
      <w:r w:rsidRPr="00051C08">
        <w:tab/>
        <w:t>, or failing him,</w:t>
      </w:r>
      <w:r w:rsidRPr="00051C08">
        <w:tab/>
      </w:r>
      <w:r w:rsidRPr="00051C08">
        <w:tab/>
      </w:r>
      <w:r w:rsidRPr="00051C08">
        <w:tab/>
      </w:r>
      <w:r w:rsidRPr="00051C08">
        <w:tab/>
      </w:r>
      <w:r w:rsidRPr="00051C08">
        <w:tab/>
        <w:t>of</w:t>
      </w:r>
      <w:r w:rsidRPr="00051C08">
        <w:tab/>
      </w:r>
      <w:r w:rsidRPr="00051C08">
        <w:tab/>
      </w:r>
      <w:r w:rsidRPr="00051C08">
        <w:tab/>
      </w:r>
      <w:r w:rsidRPr="00051C08">
        <w:tab/>
      </w:r>
      <w:r w:rsidRPr="00051C08">
        <w:tab/>
      </w:r>
      <w:r w:rsidRPr="00051C08">
        <w:tab/>
      </w:r>
      <w:r w:rsidRPr="00051C08">
        <w:tab/>
      </w:r>
      <w:r w:rsidRPr="00051C08">
        <w:tab/>
      </w:r>
      <w:r w:rsidRPr="00051C08">
        <w:tab/>
        <w:t xml:space="preserve">, as my proxy to vote for me and on my behalf at the Annual (or Extraordinary or Adjourned as the case may be) General Meeting of the Brazilian Chamber of Commerce in Great Britain, to be held at 6.00 pm on </w:t>
      </w:r>
      <w:r>
        <w:t>15</w:t>
      </w:r>
      <w:r w:rsidRPr="00051C08">
        <w:t xml:space="preserve"> June 20</w:t>
      </w:r>
      <w:r>
        <w:t>20</w:t>
      </w:r>
      <w:r w:rsidRPr="00051C08">
        <w:t>, and at every adjournment thereof.</w:t>
      </w:r>
    </w:p>
    <w:p w:rsidR="005E440D" w:rsidRPr="00051C08" w:rsidRDefault="005E440D" w:rsidP="005E440D">
      <w:pPr>
        <w:ind w:left="-180"/>
        <w:jc w:val="left"/>
      </w:pPr>
    </w:p>
    <w:p w:rsidR="005E440D" w:rsidRPr="00051C08" w:rsidRDefault="005E440D" w:rsidP="005E440D">
      <w:pPr>
        <w:ind w:left="-180"/>
        <w:jc w:val="left"/>
      </w:pPr>
    </w:p>
    <w:p w:rsidR="005E440D" w:rsidRDefault="005E440D" w:rsidP="005E440D">
      <w:pPr>
        <w:ind w:left="-180"/>
        <w:jc w:val="left"/>
      </w:pPr>
      <w:r w:rsidRPr="00051C08">
        <w:t>Signed</w:t>
      </w:r>
    </w:p>
    <w:p w:rsidR="005E440D" w:rsidRDefault="005E440D" w:rsidP="005E440D">
      <w:pPr>
        <w:ind w:left="-180"/>
        <w:jc w:val="left"/>
      </w:pPr>
    </w:p>
    <w:p w:rsidR="005E440D" w:rsidRDefault="005E440D" w:rsidP="005E440D">
      <w:pPr>
        <w:ind w:left="-180"/>
        <w:jc w:val="left"/>
      </w:pPr>
    </w:p>
    <w:p w:rsidR="005E440D" w:rsidRDefault="005E440D" w:rsidP="005E440D">
      <w:pPr>
        <w:ind w:left="-180"/>
        <w:jc w:val="left"/>
      </w:pPr>
      <w:r>
        <w:t>………………………………</w:t>
      </w:r>
    </w:p>
    <w:p w:rsidR="005E440D" w:rsidRDefault="005E440D" w:rsidP="005E440D">
      <w:pPr>
        <w:ind w:left="-180"/>
        <w:jc w:val="left"/>
      </w:pPr>
    </w:p>
    <w:p w:rsidR="005E440D" w:rsidRDefault="005E440D" w:rsidP="005E440D">
      <w:pPr>
        <w:ind w:left="-180"/>
        <w:jc w:val="left"/>
      </w:pPr>
    </w:p>
    <w:p w:rsidR="005E440D" w:rsidRPr="00A97D28" w:rsidRDefault="005E440D" w:rsidP="005E440D">
      <w:pPr>
        <w:ind w:left="-180"/>
        <w:jc w:val="left"/>
      </w:pPr>
    </w:p>
    <w:p w:rsidR="005E440D" w:rsidRPr="00A97D28" w:rsidRDefault="005E440D" w:rsidP="005E440D">
      <w:pPr>
        <w:ind w:left="-180"/>
        <w:jc w:val="left"/>
      </w:pPr>
    </w:p>
    <w:p w:rsidR="004237A6" w:rsidRDefault="004237A6">
      <w:bookmarkStart w:id="0" w:name="_GoBack"/>
      <w:bookmarkEnd w:id="0"/>
    </w:p>
    <w:sectPr w:rsidR="004237A6" w:rsidSect="004C59E7">
      <w:headerReference w:type="even" r:id="rId4"/>
      <w:footerReference w:type="even" r:id="rId5"/>
      <w:footerReference w:type="default" r:id="rId6"/>
      <w:headerReference w:type="first" r:id="rId7"/>
      <w:pgSz w:w="12240" w:h="15840"/>
      <w:pgMar w:top="1440" w:right="1440" w:bottom="1440" w:left="1440"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A8" w:rsidRDefault="005E440D" w:rsidP="00752D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A25A8" w:rsidRDefault="005E440D" w:rsidP="008B5AAD">
    <w:pPr>
      <w:pStyle w:val="Footer"/>
      <w:framePr w:wrap="around" w:vAnchor="text" w:hAnchor="margin" w:xAlign="right" w:y="1"/>
      <w:rPr>
        <w:rStyle w:val="PageNumber"/>
      </w:rPr>
    </w:pPr>
    <w:r>
      <w:rPr>
        <w:rStyle w:val="PageNumber"/>
      </w:rPr>
      <w:fldChar w:fldCharType="begin"/>
    </w:r>
    <w:r>
      <w:rPr>
        <w:rStyle w:val="PageNumber"/>
      </w:rPr>
      <w:instrText xml:space="preserve">      </w:instrText>
    </w:r>
    <w:r>
      <w:rPr>
        <w:rStyle w:val="PageNumber"/>
      </w:rPr>
      <w:fldChar w:fldCharType="end"/>
    </w:r>
  </w:p>
  <w:p w:rsidR="006A25A8" w:rsidRDefault="005E440D" w:rsidP="008B5A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A8" w:rsidRPr="00401EB6" w:rsidRDefault="005E440D" w:rsidP="00752D48">
    <w:pPr>
      <w:pStyle w:val="Footer"/>
      <w:framePr w:wrap="around" w:vAnchor="text" w:hAnchor="margin" w:xAlign="center" w:y="1"/>
      <w:rPr>
        <w:rStyle w:val="PageNumber"/>
        <w:szCs w:val="20"/>
      </w:rPr>
    </w:pPr>
    <w:r w:rsidRPr="00401EB6">
      <w:rPr>
        <w:rStyle w:val="PageNumber"/>
        <w:szCs w:val="20"/>
      </w:rPr>
      <w:fldChar w:fldCharType="begin"/>
    </w:r>
    <w:r w:rsidRPr="00401EB6">
      <w:rPr>
        <w:rStyle w:val="PageNumber"/>
        <w:szCs w:val="20"/>
      </w:rPr>
      <w:instrText xml:space="preserve">PAGE  </w:instrText>
    </w:r>
    <w:r w:rsidRPr="00401EB6">
      <w:rPr>
        <w:rStyle w:val="PageNumber"/>
        <w:szCs w:val="20"/>
      </w:rPr>
      <w:fldChar w:fldCharType="separate"/>
    </w:r>
    <w:r>
      <w:rPr>
        <w:rStyle w:val="PageNumber"/>
        <w:noProof/>
        <w:szCs w:val="20"/>
      </w:rPr>
      <w:t>3</w:t>
    </w:r>
    <w:r w:rsidRPr="00401EB6">
      <w:rPr>
        <w:rStyle w:val="PageNumber"/>
        <w:szCs w:val="20"/>
      </w:rPr>
      <w:fldChar w:fldCharType="end"/>
    </w:r>
  </w:p>
  <w:p w:rsidR="006A25A8" w:rsidRPr="00BD7209" w:rsidRDefault="005E440D" w:rsidP="002427D2">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A8" w:rsidRDefault="005E440D">
    <w:pPr>
      <w:pStyle w:val="Head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end"/>
    </w:r>
  </w:p>
  <w:p w:rsidR="006A25A8" w:rsidRDefault="005E4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A8" w:rsidRPr="00727386" w:rsidRDefault="005E440D" w:rsidP="0087141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0D"/>
    <w:rsid w:val="004237A6"/>
    <w:rsid w:val="005E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446D3-375F-4BCB-893A-D0E44C2B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0D"/>
    <w:pPr>
      <w:spacing w:after="0" w:line="240" w:lineRule="auto"/>
      <w:jc w:val="both"/>
    </w:pPr>
    <w:rPr>
      <w:rFonts w:ascii="Verdana" w:eastAsia="Times New Roman"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40D"/>
    <w:pPr>
      <w:tabs>
        <w:tab w:val="center" w:pos="4320"/>
        <w:tab w:val="right" w:pos="8640"/>
      </w:tabs>
    </w:pPr>
  </w:style>
  <w:style w:type="character" w:customStyle="1" w:styleId="HeaderChar">
    <w:name w:val="Header Char"/>
    <w:basedOn w:val="DefaultParagraphFont"/>
    <w:link w:val="Header"/>
    <w:rsid w:val="005E440D"/>
    <w:rPr>
      <w:rFonts w:ascii="Verdana" w:eastAsia="Times New Roman" w:hAnsi="Verdana" w:cs="Times New Roman"/>
      <w:sz w:val="20"/>
    </w:rPr>
  </w:style>
  <w:style w:type="character" w:styleId="PageNumber">
    <w:name w:val="page number"/>
    <w:rsid w:val="005E440D"/>
    <w:rPr>
      <w:rFonts w:cs="Times New Roman"/>
    </w:rPr>
  </w:style>
  <w:style w:type="paragraph" w:styleId="Footer">
    <w:name w:val="footer"/>
    <w:basedOn w:val="Normal"/>
    <w:link w:val="FooterChar"/>
    <w:rsid w:val="005E440D"/>
    <w:pPr>
      <w:tabs>
        <w:tab w:val="center" w:pos="4153"/>
        <w:tab w:val="right" w:pos="8306"/>
      </w:tabs>
    </w:pPr>
  </w:style>
  <w:style w:type="character" w:customStyle="1" w:styleId="FooterChar">
    <w:name w:val="Footer Char"/>
    <w:basedOn w:val="DefaultParagraphFont"/>
    <w:link w:val="Footer"/>
    <w:rsid w:val="005E440D"/>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Beraldo</dc:creator>
  <cp:keywords/>
  <dc:description/>
  <cp:lastModifiedBy>Lena Beraldo</cp:lastModifiedBy>
  <cp:revision>1</cp:revision>
  <dcterms:created xsi:type="dcterms:W3CDTF">2020-05-14T13:03:00Z</dcterms:created>
  <dcterms:modified xsi:type="dcterms:W3CDTF">2020-05-14T13:04:00Z</dcterms:modified>
</cp:coreProperties>
</file>